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440"/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>企业生产条件未发生变化承诺书</w:t>
      </w:r>
    </w:p>
    <w:p>
      <w:pPr>
        <w:pStyle w:val="7"/>
        <w:spacing w:after="0" w:line="708" w:lineRule="exact"/>
        <w:ind w:firstLine="72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本企业申请生产条件免于实地核查，现承诺如</w:t>
      </w:r>
      <w:bookmarkStart w:id="5" w:name="_GoBack"/>
      <w:bookmarkEnd w:id="5"/>
      <w:r>
        <w:rPr>
          <w:rFonts w:hint="eastAsia" w:ascii="仿宋_GB2312" w:eastAsia="仿宋_GB2312"/>
          <w:color w:val="000000"/>
          <w:sz w:val="32"/>
          <w:szCs w:val="32"/>
        </w:rPr>
        <w:t>下：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after="0" w:line="701" w:lineRule="exact"/>
        <w:ind w:firstLine="720"/>
        <w:jc w:val="both"/>
        <w:rPr>
          <w:rFonts w:hint="eastAsia" w:ascii="仿宋_GB2312" w:eastAsia="仿宋_GB2312"/>
          <w:sz w:val="32"/>
          <w:szCs w:val="32"/>
        </w:rPr>
      </w:pPr>
      <w:bookmarkStart w:id="0" w:name="bookmark0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本企业生产地址、产能、重要生产工艺和技术、关键 生产设备和检验设备与上次获证时未发生变化。</w:t>
      </w:r>
    </w:p>
    <w:p>
      <w:pPr>
        <w:pStyle w:val="7"/>
        <w:numPr>
          <w:ilvl w:val="0"/>
          <w:numId w:val="1"/>
        </w:numPr>
        <w:tabs>
          <w:tab w:val="left" w:pos="1155"/>
        </w:tabs>
        <w:spacing w:after="0" w:line="708" w:lineRule="exact"/>
        <w:ind w:firstLine="720"/>
        <w:jc w:val="both"/>
        <w:rPr>
          <w:rFonts w:hint="eastAsia" w:ascii="仿宋_GB2312" w:eastAsia="仿宋_GB2312"/>
          <w:sz w:val="32"/>
          <w:szCs w:val="32"/>
        </w:rPr>
      </w:pPr>
      <w:bookmarkStart w:id="1" w:name="bookmark1"/>
      <w:bookmarkEnd w:id="1"/>
      <w:r>
        <w:rPr>
          <w:rFonts w:hint="eastAsia" w:ascii="仿宋_GB2312" w:eastAsia="仿宋_GB2312"/>
          <w:color w:val="000000"/>
          <w:sz w:val="32"/>
          <w:szCs w:val="32"/>
        </w:rPr>
        <w:t>在生产许可证有效期内，本企业不存在违反《中华人 民共和国食品安全法》、《食品生产许可管理办法》、《中华 人民共和国行政许可法》等有关法律法规规定的行为。</w:t>
      </w:r>
    </w:p>
    <w:p>
      <w:pPr>
        <w:pStyle w:val="7"/>
        <w:numPr>
          <w:ilvl w:val="0"/>
          <w:numId w:val="1"/>
        </w:numPr>
        <w:tabs>
          <w:tab w:val="left" w:pos="1160"/>
        </w:tabs>
        <w:spacing w:after="280" w:line="708" w:lineRule="exact"/>
        <w:ind w:firstLine="720"/>
        <w:jc w:val="both"/>
        <w:rPr>
          <w:rFonts w:hint="eastAsia" w:ascii="仿宋_GB2312" w:eastAsia="仿宋_GB2312"/>
          <w:sz w:val="32"/>
          <w:szCs w:val="32"/>
        </w:rPr>
      </w:pPr>
      <w:bookmarkStart w:id="2" w:name="bookmark2"/>
      <w:bookmarkEnd w:id="2"/>
      <w:r>
        <w:rPr>
          <w:rFonts w:hint="eastAsia" w:ascii="仿宋_GB2312" w:eastAsia="仿宋_GB2312"/>
          <w:color w:val="000000"/>
          <w:sz w:val="32"/>
          <w:szCs w:val="32"/>
        </w:rPr>
        <w:t>符合国家产业政策的规定，不存在国家明令淘汰和禁止 投资建设的落后工艺设备、高耗能、污染环境、浪费资源的情况。</w:t>
      </w:r>
    </w:p>
    <w:p>
      <w:pPr>
        <w:pStyle w:val="7"/>
        <w:numPr>
          <w:ilvl w:val="0"/>
          <w:numId w:val="1"/>
        </w:numPr>
        <w:tabs>
          <w:tab w:val="left" w:pos="1128"/>
        </w:tabs>
        <w:spacing w:after="0" w:line="434" w:lineRule="auto"/>
        <w:ind w:firstLine="680"/>
        <w:jc w:val="both"/>
        <w:rPr>
          <w:rFonts w:hint="eastAsia" w:ascii="仿宋_GB2312" w:eastAsia="仿宋_GB2312"/>
          <w:sz w:val="32"/>
          <w:szCs w:val="32"/>
        </w:rPr>
      </w:pPr>
      <w:bookmarkStart w:id="3" w:name="bookmark3"/>
      <w:bookmarkEnd w:id="3"/>
      <w:r>
        <w:rPr>
          <w:rFonts w:hint="eastAsia" w:ascii="仿宋_GB2312" w:eastAsia="仿宋_GB2312"/>
          <w:color w:val="000000"/>
          <w:sz w:val="32"/>
          <w:szCs w:val="32"/>
        </w:rPr>
        <w:t>生产条件符合生产许可证实施细则要求。</w:t>
      </w:r>
    </w:p>
    <w:p>
      <w:pPr>
        <w:pStyle w:val="7"/>
        <w:numPr>
          <w:ilvl w:val="0"/>
          <w:numId w:val="1"/>
        </w:numPr>
        <w:tabs>
          <w:tab w:val="left" w:pos="1128"/>
        </w:tabs>
        <w:spacing w:after="360" w:line="434" w:lineRule="auto"/>
        <w:ind w:firstLine="680"/>
        <w:jc w:val="both"/>
        <w:rPr>
          <w:rFonts w:hint="eastAsia" w:ascii="仿宋_GB2312" w:eastAsia="仿宋_GB2312"/>
          <w:sz w:val="32"/>
          <w:szCs w:val="32"/>
        </w:rPr>
      </w:pPr>
      <w:bookmarkStart w:id="4" w:name="bookmark4"/>
      <w:bookmarkEnd w:id="4"/>
      <w:r>
        <w:rPr>
          <w:rFonts w:hint="eastAsia" w:ascii="仿宋_GB2312" w:eastAsia="仿宋_GB2312"/>
          <w:color w:val="000000"/>
          <w:sz w:val="32"/>
          <w:szCs w:val="32"/>
        </w:rPr>
        <w:t>所提交的申请材料真实有效，无隐瞒情况。</w:t>
      </w:r>
    </w:p>
    <w:p>
      <w:pPr>
        <w:pStyle w:val="7"/>
        <w:tabs>
          <w:tab w:val="left" w:pos="1128"/>
        </w:tabs>
        <w:spacing w:after="360" w:line="434" w:lineRule="auto"/>
        <w:ind w:left="680" w:firstLine="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以上承诺如有虚假，愿意承担相应的后果及法律责任。</w:t>
      </w:r>
    </w:p>
    <w:p>
      <w:pPr>
        <w:pStyle w:val="7"/>
        <w:tabs>
          <w:tab w:val="left" w:pos="1128"/>
        </w:tabs>
        <w:spacing w:after="360" w:line="434" w:lineRule="auto"/>
        <w:ind w:left="680" w:firstLine="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企业法人代表（负责人）签名 （企业公章）：</w:t>
      </w:r>
    </w:p>
    <w:p>
      <w:pPr>
        <w:pStyle w:val="7"/>
        <w:tabs>
          <w:tab w:val="left" w:pos="1128"/>
        </w:tabs>
        <w:spacing w:after="360" w:line="434" w:lineRule="auto"/>
        <w:ind w:left="680" w:firstLine="4960" w:firstLineChars="155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  月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31"/>
    <w:rsid w:val="004269E5"/>
    <w:rsid w:val="006114C9"/>
    <w:rsid w:val="00632131"/>
    <w:rsid w:val="006F25E3"/>
    <w:rsid w:val="1A8B7E74"/>
    <w:rsid w:val="5DFF82F1"/>
    <w:rsid w:val="7EE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50"/>
      <w:szCs w:val="50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spacing w:after="710"/>
      <w:jc w:val="center"/>
    </w:pPr>
    <w:rPr>
      <w:rFonts w:ascii="宋体" w:hAnsi="宋体" w:eastAsia="宋体" w:cs="宋体"/>
      <w:sz w:val="50"/>
      <w:szCs w:val="50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after="140" w:line="406" w:lineRule="auto"/>
      <w:ind w:firstLine="400"/>
      <w:jc w:val="left"/>
    </w:pPr>
    <w:rPr>
      <w:rFonts w:ascii="宋体" w:hAnsi="宋体" w:eastAsia="宋体" w:cs="宋体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3</TotalTime>
  <ScaleCrop>false</ScaleCrop>
  <LinksUpToDate>false</LinksUpToDate>
  <CharactersWithSpaces>311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2021-03-12T11:54:00Z</dcterms:created>
  <dc:creator>Administrator</dc:creator>
  <cp:lastModifiedBy>桃儿七</cp:lastModifiedBy>
  <cp:lastPrinted>2021-09-28T06:58:49Z</cp:lastPrinted>
  <dcterms:modified xsi:type="dcterms:W3CDTF">2021-09-28T06:59:12Z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A74A605A9264432E8E7E90A6E76867CD</vt:lpwstr>
  </property>
</Properties>
</file>