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71AC9C6F"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p w14:paraId="7F0AC7FD">
      <w:pPr>
        <w:pStyle w:val="2"/>
        <w:rPr>
          <w:rFonts w:hint="eastAsia"/>
          <w:lang w:val="en-US" w:eastAsia="zh-CN"/>
        </w:rPr>
      </w:pPr>
    </w:p>
    <w:p w14:paraId="1DEEC3F7"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海原县农业农村局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2024年基层农技推广体系改革与建设项目特聘农技员（防疫员）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拟聘用人员</w:t>
      </w: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名单</w:t>
      </w:r>
      <w:bookmarkEnd w:id="0"/>
    </w:p>
    <w:p w14:paraId="5189FB38">
      <w:pPr>
        <w:rPr>
          <w:rFonts w:hint="eastAsia"/>
          <w:lang w:val="en-US" w:eastAsia="zh-CN"/>
        </w:rPr>
      </w:pPr>
    </w:p>
    <w:tbl>
      <w:tblPr>
        <w:tblStyle w:val="4"/>
        <w:tblW w:w="83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170"/>
        <w:gridCol w:w="1185"/>
        <w:gridCol w:w="1110"/>
        <w:gridCol w:w="1425"/>
        <w:gridCol w:w="1440"/>
        <w:gridCol w:w="1260"/>
      </w:tblGrid>
      <w:tr w14:paraId="1AC94AB3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7681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47B84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FCB63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8AEB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笔试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46F7E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EE24B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C10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 w14:paraId="2DC69E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46B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4AE6E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谢伟斌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B21F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608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A2C4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126E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84.74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CF49E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防疫员</w:t>
            </w:r>
          </w:p>
        </w:tc>
      </w:tr>
      <w:tr w14:paraId="75FFA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928B3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E03C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21C9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1984.02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4CF9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A792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6441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74.43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B75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 w14:paraId="6FBE11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10FBD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F9BD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杨世赟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B80AF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1982.11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04CD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21A6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3843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70.05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D76E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 w14:paraId="3893D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6FFE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0529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D522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FA9F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7E30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0FCB0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86.9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C18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农技员</w:t>
            </w:r>
          </w:p>
        </w:tc>
      </w:tr>
      <w:tr w14:paraId="2FF48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2904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F89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田世龙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FD45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2E9D6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66E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D40AD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85.44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3A337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 w14:paraId="6368755C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ZmQ5ZTk0ODc4MWU2N2Q5ZmVmNjNhYzk3ODc1YzIifQ=="/>
  </w:docVars>
  <w:rsids>
    <w:rsidRoot w:val="03B529FC"/>
    <w:rsid w:val="03B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2024-06-24T09:21:00Z</dcterms:created>
  <dc:creator>爱丽丝与疯帽子</dc:creator>
  <cp:lastModifiedBy>爱丽丝与疯帽子</cp:lastModifiedBy>
  <dcterms:modified xsi:type="dcterms:W3CDTF">2024-06-24T09:27:34Z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7B73BE8E28FE493E96F0DB530355251F_11</vt:lpwstr>
  </property>
</Properties>
</file>